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D4F9" w14:textId="5E915B13" w:rsidR="0081355B" w:rsidRPr="00CD6CAB" w:rsidRDefault="00CD6CAB">
      <w:pPr>
        <w:rPr>
          <w:lang w:val="en-AU"/>
        </w:rPr>
      </w:pPr>
      <w:r w:rsidRPr="00CD6CAB">
        <w:rPr>
          <w:lang w:val="en-AU"/>
        </w:rPr>
        <w:t xml:space="preserve">Fr. Marco was born in 1976 in Crema </w:t>
      </w:r>
      <w:r>
        <w:rPr>
          <w:lang w:val="en-AU"/>
        </w:rPr>
        <w:t xml:space="preserve">(Italy) </w:t>
      </w:r>
      <w:r w:rsidRPr="00CD6CAB">
        <w:rPr>
          <w:lang w:val="en-AU"/>
        </w:rPr>
        <w:t xml:space="preserve">and belongs to the Ligurian Province. He made his first vows in 1996 at the </w:t>
      </w:r>
      <w:proofErr w:type="spellStart"/>
      <w:r w:rsidRPr="00CD6CAB">
        <w:rPr>
          <w:lang w:val="en-AU"/>
        </w:rPr>
        <w:t>Varazze</w:t>
      </w:r>
      <w:proofErr w:type="spellEnd"/>
      <w:r w:rsidRPr="00CD6CAB">
        <w:rPr>
          <w:lang w:val="en-AU"/>
        </w:rPr>
        <w:t xml:space="preserve"> Desert </w:t>
      </w:r>
      <w:r>
        <w:rPr>
          <w:lang w:val="en-AU"/>
        </w:rPr>
        <w:t xml:space="preserve">Monastery </w:t>
      </w:r>
      <w:r w:rsidRPr="00CD6CAB">
        <w:rPr>
          <w:lang w:val="en-AU"/>
        </w:rPr>
        <w:t>and was ordained priest in 2002 in Arenzano. After studying theology at the Faculty of Theology of Northern Italy</w:t>
      </w:r>
      <w:r>
        <w:rPr>
          <w:lang w:val="en-AU"/>
        </w:rPr>
        <w:t>─</w:t>
      </w:r>
      <w:r w:rsidRPr="00CD6CAB">
        <w:rPr>
          <w:lang w:val="en-AU"/>
        </w:rPr>
        <w:t xml:space="preserve"> </w:t>
      </w:r>
      <w:r w:rsidRPr="00CD6CAB">
        <w:rPr>
          <w:lang w:val="en-AU"/>
        </w:rPr>
        <w:t>Genoa</w:t>
      </w:r>
      <w:r w:rsidRPr="00CD6CAB">
        <w:rPr>
          <w:lang w:val="en-AU"/>
        </w:rPr>
        <w:t xml:space="preserve"> </w:t>
      </w:r>
      <w:r w:rsidRPr="00CD6CAB">
        <w:rPr>
          <w:lang w:val="en-AU"/>
        </w:rPr>
        <w:t xml:space="preserve">Section, he obtained a licentiate in liturgy at the Pontifical Institute of </w:t>
      </w:r>
      <w:proofErr w:type="spellStart"/>
      <w:r w:rsidRPr="00CD6CAB">
        <w:rPr>
          <w:lang w:val="en-AU"/>
        </w:rPr>
        <w:t>Sant'Anselmo</w:t>
      </w:r>
      <w:proofErr w:type="spellEnd"/>
      <w:r w:rsidRPr="00CD6CAB">
        <w:rPr>
          <w:lang w:val="en-AU"/>
        </w:rPr>
        <w:t xml:space="preserve"> in Rome. For many years he was an educator at the </w:t>
      </w:r>
      <w:r>
        <w:rPr>
          <w:lang w:val="en-AU"/>
        </w:rPr>
        <w:t>«</w:t>
      </w:r>
      <w:r w:rsidRPr="00CD6CAB">
        <w:rPr>
          <w:lang w:val="en-AU"/>
        </w:rPr>
        <w:t>Child Jesus</w:t>
      </w:r>
      <w:r w:rsidRPr="00CD6CAB">
        <w:rPr>
          <w:lang w:val="en-AU"/>
        </w:rPr>
        <w:t xml:space="preserve"> </w:t>
      </w:r>
      <w:r w:rsidRPr="00CD6CAB">
        <w:rPr>
          <w:lang w:val="en-AU"/>
        </w:rPr>
        <w:t>Seminary</w:t>
      </w:r>
      <w:r>
        <w:rPr>
          <w:lang w:val="en-AU"/>
        </w:rPr>
        <w:t>»</w:t>
      </w:r>
      <w:r w:rsidRPr="00CD6CAB">
        <w:rPr>
          <w:lang w:val="en-AU"/>
        </w:rPr>
        <w:t xml:space="preserve"> in Arenzano and </w:t>
      </w:r>
      <w:r>
        <w:rPr>
          <w:lang w:val="en-AU"/>
        </w:rPr>
        <w:t>S</w:t>
      </w:r>
      <w:r w:rsidRPr="00CD6CAB">
        <w:rPr>
          <w:lang w:val="en-AU"/>
        </w:rPr>
        <w:t xml:space="preserve">uperior of the </w:t>
      </w:r>
      <w:r>
        <w:rPr>
          <w:lang w:val="en-AU"/>
        </w:rPr>
        <w:t xml:space="preserve">«Holy Cross Monastery» </w:t>
      </w:r>
      <w:r w:rsidRPr="00CD6CAB">
        <w:rPr>
          <w:lang w:val="en-AU"/>
        </w:rPr>
        <w:t>Spirituality</w:t>
      </w:r>
      <w:r w:rsidRPr="00CD6CAB">
        <w:rPr>
          <w:lang w:val="en-AU"/>
        </w:rPr>
        <w:t xml:space="preserve"> </w:t>
      </w:r>
      <w:r w:rsidRPr="00CD6CAB">
        <w:rPr>
          <w:lang w:val="en-AU"/>
        </w:rPr>
        <w:t xml:space="preserve">House in Bocca di Magra. He has taught liturgy and sacramental </w:t>
      </w:r>
      <w:r>
        <w:rPr>
          <w:lang w:val="en-AU"/>
        </w:rPr>
        <w:t xml:space="preserve">theology </w:t>
      </w:r>
      <w:r w:rsidRPr="00CD6CAB">
        <w:rPr>
          <w:lang w:val="en-AU"/>
        </w:rPr>
        <w:t>at various ecclesiastical institutes and faculties. Having become Postulator General in March 2021, he personally follows the steps of each of the Causes in Rome, while for the diocesan phase he counts on the collaboration of several Vice-Postulators.</w:t>
      </w:r>
    </w:p>
    <w:sectPr w:rsidR="0081355B" w:rsidRPr="00CD6CA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AAB"/>
    <w:rsid w:val="00390AAB"/>
    <w:rsid w:val="0039633D"/>
    <w:rsid w:val="0081355B"/>
    <w:rsid w:val="00CD6C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D16B"/>
  <w15:chartTrackingRefBased/>
  <w15:docId w15:val="{B67418CB-DA89-48B0-81FE-4921551D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t-IT" w:eastAsia="en-US" w:bidi="ar-SA"/>
      </w:rPr>
    </w:rPrDefault>
    <w:pPrDefault>
      <w:pPr>
        <w:spacing w:after="80" w:line="312" w:lineRule="auto"/>
        <w:ind w:firstLine="5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18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122</Words>
  <Characters>698</Characters>
  <Application>Microsoft Office Word</Application>
  <DocSecurity>0</DocSecurity>
  <Lines>5</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Segretario per l'Informazione - OCD</dc:creator>
  <cp:keywords/>
  <dc:description/>
  <cp:lastModifiedBy>John Landy</cp:lastModifiedBy>
  <cp:revision>2</cp:revision>
  <dcterms:created xsi:type="dcterms:W3CDTF">2022-11-26T00:28:00Z</dcterms:created>
  <dcterms:modified xsi:type="dcterms:W3CDTF">2022-11-26T00:28:00Z</dcterms:modified>
</cp:coreProperties>
</file>